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CAS Swim Team Contract 2018 Being a part of the CAS Swim Team means that you will be a representative for your teammates, your coaches, the sport of swimming, and the greater CAS community. As such, you will be expected to maintain certain standards of excellence. Failure to meet expectations may result in a swimmer’s release from the CAS Swim Team.</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Practice expectations: Show up to practice ready to push yourself both physically &amp; mentally. Swimmers will be granted one excused absence per week. Each absence beyond one per week will be counted as unexcused.</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Swimmers will be on time to at least two practices per week.</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Swimmers with 3 unexcused absences will be cut from the team. - Swimmers not in the water by the start of practice will be counted tardy to practice - Swimmers with three tardies will receive an unexcused absence - Swimmers asked to leave practice may receive an unexcused absence - Swimmers will come prepared to practice (goggles, suit, swim cap, towel, etc.)</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Swimmers who do not come prepared to practice may be asked to leave practice - Swimmers will come to practice ready to work hard and receive input from coaching staff.</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8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Swimmers who do not demonstrate an appropriate attitude may be asked to leave practice Academic Expectations: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Swimmers will be in good academic standing with all CAS courses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Swimmers not in good academic standing will not swim at practice: instead, they will spend practice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8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time working on bringing up their grades. Attendance expectations apply. - Swimmers will be honest with their work and with their conduct.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08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Dishonesty (cheating, lying, etc.) may result in loss of competition eligibility or team membership. Behavior Expectations: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Swimmers will be in proper CAS uniform during school hours.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Swimmers not in uniform may receive extra swim sets to help them remember the uniform. - Swimmers will not partake in illegal or inappropriate activities.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Swimmers taking part in illegal or inappropriate activities will lose competition eligibility. - Swimmers will conduct themselves at all times with class and maturity. Payment Expectations: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Swimmers need to be paid in full before they will be allowed to practice with the team.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Practice(s) missed due to late payment may be counted as unexcused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***This is not an exhaustive list of expectations. The coaching staff has final authority on the CAS Swim Team, and reserves the right to make decisions in all matters based on their judgement, and based on what they believe is best for the team. Swimmers not meeting expectations will be informed of their shortcomings, with the understanding that they will take ownership of the issue and make any necessary changes. In the event of a swimmer leaving or getting cut from the team, there will be no reimbursement, in any form or amount, to the swimmer or the swimmer’s family by Lydec, Casablanca American School, or any employees thereof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 (name of swimmer) _______________________________, am aware of what is expected of me as a member of the CAS Swim Team. I understand and accept that not meeting expectations (explicit, implied, or later specified) may result in a loss of competition eligibility or getting cut from the team, as decided by the coaching staff.</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SWIMMER Signature: ______________________________________________ Date:______________________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 (name of parent) _____________________________, am aware of what is expected of my student, as a member of the CAS Swim Team. I will support and encourage my swimmer to meet the expectations outlined above. I will ensure pick-up of swimmer in a timely manner after each practice. I release all coaching staff and LYDEC personnel from any responsibility and/or liability 15 minutes after the end of each practice. I understand and accept that there is no reimbursement of any kind, nor in any amount if my swimmer leaves or is cut from the team.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 Signature: ________________________________________________ Date:______________________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Swim Team Membership Fee for 2018 is 1575 dh , as detailed below.</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SWIMMER TEAM MEMBERSHIP FEES - FALL 2018</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Item Amount Cost (dh) Net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LYDEC Pool 16 50 800</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Apparel 1 625 625</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Materials 1 150 150</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Transportation 0 570 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TOTAL: 1575</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PAYMENT IS DUE, IN FULL, ON MONDAY 10 SEPTEMBER, 2018 . Swimmers who have not submitted BOTH their payment and team contract will not be allowed to practice, and may receive an unexcused absence.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